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D4" w:rsidRDefault="004127D4" w:rsidP="004127D4">
      <w:r>
        <w:rPr>
          <w:noProof/>
        </w:rPr>
        <w:drawing>
          <wp:inline distT="0" distB="0" distL="0" distR="0">
            <wp:extent cx="457200" cy="584835"/>
            <wp:effectExtent l="19050" t="0" r="0" b="0"/>
            <wp:docPr id="1" name="Picture 1" descr="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9C13"/>
                        </a:clrFrom>
                        <a:clrTo>
                          <a:srgbClr val="FE9C13">
                            <a:alpha val="0"/>
                          </a:srgbClr>
                        </a:clrTo>
                      </a:clrChange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7D4" w:rsidRDefault="004127D4" w:rsidP="0041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публика Србија</w:t>
      </w:r>
    </w:p>
    <w:p w:rsidR="004127D4" w:rsidRDefault="004127D4" w:rsidP="0041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ОПШТИНА РАЖАЊ</w:t>
      </w:r>
    </w:p>
    <w:p w:rsidR="004127D4" w:rsidRDefault="004127D4" w:rsidP="0041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ОПШТИНСКА УПРАВА</w:t>
      </w:r>
    </w:p>
    <w:p w:rsidR="004127D4" w:rsidRDefault="004127D4" w:rsidP="0041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Број: 404-87/14-02</w:t>
      </w:r>
    </w:p>
    <w:p w:rsidR="004127D4" w:rsidRDefault="004127D4" w:rsidP="0041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21.03.2014. године</w:t>
      </w:r>
    </w:p>
    <w:p w:rsidR="004127D4" w:rsidRDefault="004127D4" w:rsidP="0041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Р А Ж  А Њ</w:t>
      </w:r>
    </w:p>
    <w:p w:rsidR="004127D4" w:rsidRDefault="004127D4" w:rsidP="004127D4">
      <w:pPr>
        <w:pStyle w:val="NoSpacing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07328F" w:rsidRPr="005B1BFD" w:rsidRDefault="005B1BFD" w:rsidP="005B1BFD">
      <w:pPr>
        <w:jc w:val="center"/>
        <w:rPr>
          <w:rFonts w:ascii="Times New Roman" w:hAnsi="Times New Roman" w:cs="Times New Roman"/>
          <w:b/>
          <w:i/>
          <w:lang/>
        </w:rPr>
      </w:pPr>
      <w:r w:rsidRPr="005B1BFD">
        <w:rPr>
          <w:rFonts w:ascii="Times New Roman" w:hAnsi="Times New Roman" w:cs="Times New Roman"/>
          <w:b/>
          <w:i/>
          <w:lang/>
        </w:rPr>
        <w:t>ПИТАЊА И ОДГОВОРИ У ВЕЗИ ЈНМВ БРОЈ 1.2.3/14 „ИЗРАДА ИДЕЈНОГ ПРОЈЕКТА ИНВЕСТИЦИОНОГ ОДРЖАВАЊА ПРОЈЕКТА (ЕНЕРГЕТСКА САНАЦИЈА) ЗГРАДЕ ОПШТИНЕ РАЖАЊ СПРАТНОСТИ По+Пр+2“</w:t>
      </w:r>
    </w:p>
    <w:p w:rsidR="004127D4" w:rsidRDefault="004127D4"/>
    <w:p w:rsidR="004127D4" w:rsidRPr="004127D4" w:rsidRDefault="004127D4" w:rsidP="005B1BFD">
      <w:pPr>
        <w:jc w:val="both"/>
        <w:rPr>
          <w:rFonts w:ascii="Times New Roman" w:hAnsi="Times New Roman" w:cs="Times New Roman"/>
          <w:sz w:val="24"/>
          <w:szCs w:val="24"/>
        </w:rPr>
      </w:pPr>
      <w:r w:rsidRPr="004127D4">
        <w:rPr>
          <w:rFonts w:ascii="Times New Roman" w:hAnsi="Times New Roman" w:cs="Times New Roman"/>
          <w:sz w:val="24"/>
          <w:szCs w:val="24"/>
        </w:rPr>
        <w:t>Да ли у конкурсној документацији уместо лице које поседује лиценцу 312 треба да буде лице које поседује лиценцу 381?</w:t>
      </w: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Наиме, у конкурсној документацији је наведено: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Понуђач који учествује у поступку предметне јавне набавке,мора испунити додатне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услове за учешће у поступку јавне набавке, дефинисане чл. 76. Закона, и то: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1) Да има стално запослено лице или уговором ангажовано лице које поседује важећу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потврду и </w:t>
      </w:r>
      <w:r w:rsidRPr="004127D4">
        <w:rPr>
          <w:rFonts w:ascii="Times New Roman" w:hAnsi="Times New Roman" w:cs="Times New Roman"/>
          <w:sz w:val="24"/>
          <w:szCs w:val="24"/>
          <w:lang w:val="sr-Latn-CS"/>
        </w:rPr>
        <w:t>лиценцу 312</w:t>
      </w: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 издату од Инжињерске коморе Србије а које ће бити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ангажовано (решењем именовано) на предметној јавној набавци као лице које ће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урадити идејни пројекат.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 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Претпостављамо да би требало да стоји: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1) Да има стално запослено лице или уговором ангажовано лице које поседује важећу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 xml:space="preserve">потврду </w:t>
      </w:r>
      <w:r w:rsidRPr="009D2DD4">
        <w:rPr>
          <w:rFonts w:ascii="Times New Roman" w:hAnsi="Times New Roman" w:cs="Times New Roman"/>
          <w:sz w:val="24"/>
          <w:szCs w:val="24"/>
          <w:lang w:val="sr-Latn-CS"/>
        </w:rPr>
        <w:t>и лиценцу </w:t>
      </w:r>
      <w:r w:rsidRPr="009D2DD4">
        <w:rPr>
          <w:rFonts w:ascii="Times New Roman" w:hAnsi="Times New Roman" w:cs="Times New Roman"/>
          <w:sz w:val="24"/>
          <w:szCs w:val="24"/>
          <w:lang w:val="sr-Cyrl-CS"/>
        </w:rPr>
        <w:t>381</w:t>
      </w:r>
      <w:r w:rsidRPr="009D2D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 </w:t>
      </w: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издату од Инжињерске коморе Србије а које ће бити</w:t>
      </w:r>
    </w:p>
    <w:p w:rsidR="004127D4" w:rsidRPr="004127D4" w:rsidRDefault="004127D4" w:rsidP="005B1BFD">
      <w:pPr>
        <w:jc w:val="both"/>
        <w:rPr>
          <w:rFonts w:ascii="Times New Roman" w:hAnsi="Times New Roman" w:cs="Times New Roman"/>
          <w:sz w:val="24"/>
          <w:szCs w:val="24"/>
        </w:rPr>
      </w:pPr>
      <w:r w:rsidRPr="009D2DD4">
        <w:rPr>
          <w:rFonts w:ascii="Times New Roman" w:hAnsi="Times New Roman" w:cs="Times New Roman"/>
          <w:sz w:val="24"/>
          <w:szCs w:val="24"/>
          <w:lang w:val="sr-Latn-CS"/>
        </w:rPr>
        <w:t>ангажовано (решењем именовано) на предметној јавној набавци као лице које ће</w:t>
      </w:r>
      <w:r w:rsidR="009D2DD4">
        <w:rPr>
          <w:rFonts w:ascii="Times New Roman" w:hAnsi="Times New Roman" w:cs="Times New Roman"/>
          <w:sz w:val="24"/>
          <w:szCs w:val="24"/>
        </w:rPr>
        <w:t xml:space="preserve"> </w:t>
      </w: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Latn-CS"/>
        </w:rPr>
        <w:t>урадити идејни пројек</w:t>
      </w: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ат.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</w:t>
      </w:r>
    </w:p>
    <w:p w:rsidR="004127D4" w:rsidRPr="004127D4" w:rsidRDefault="004127D4" w:rsidP="005B1B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Лиценца 312 је лиценца одговорног пројектанта грађевинских конструкција објеката нискоградње, а како је предмет јавне набавке идејни пројекат енергетске санације зграде, требало би уместо лиценце 312 да стоји лиценца 381 одговорног инжењера за енергетску ефикасност зграда. У том смислу би требала да се коригује изјава о испуњавању обавезних и додатних услова у оквиру конкурсне документације.</w:t>
      </w:r>
    </w:p>
    <w:p w:rsidR="004127D4" w:rsidRDefault="004127D4" w:rsidP="0041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 w:rsidRPr="004127D4"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 </w:t>
      </w:r>
    </w:p>
    <w:p w:rsidR="009D2DD4" w:rsidRDefault="009D2DD4" w:rsidP="0041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D2DD4" w:rsidRDefault="009D2DD4" w:rsidP="0041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</w:p>
    <w:p w:rsidR="009D2DD4" w:rsidRDefault="009D2DD4" w:rsidP="0041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CS"/>
        </w:rPr>
      </w:pPr>
      <w:r w:rsidRPr="009D2DD4">
        <w:rPr>
          <w:rFonts w:ascii="Times New Roman" w:eastAsia="Times New Roman" w:hAnsi="Times New Roman" w:cs="Times New Roman"/>
          <w:color w:val="222222"/>
          <w:sz w:val="28"/>
          <w:szCs w:val="28"/>
          <w:lang w:val="sr-Cyrl-CS"/>
        </w:rPr>
        <w:lastRenderedPageBreak/>
        <w:t>Одговор:</w:t>
      </w:r>
    </w:p>
    <w:p w:rsidR="005B1BFD" w:rsidRDefault="005B1BFD" w:rsidP="0041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sr-Cyrl-CS"/>
        </w:rPr>
      </w:pPr>
    </w:p>
    <w:p w:rsidR="005B1BFD" w:rsidRDefault="005B1BFD" w:rsidP="005B1BFD">
      <w:pPr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 xml:space="preserve">Комисија је константовала да је приликом израде идејног пројекта инвестиционог одржавања пројекта (енергетска санација) зграде општине Ражањ спратности По+Пр+2, неопходно урадити и елаборат енергетске ефикасности објекта који ће бити сасатвни део истог и за који је потребна и лиценца 381. </w:t>
      </w:r>
    </w:p>
    <w:p w:rsidR="005B1BFD" w:rsidRPr="005B1BFD" w:rsidRDefault="005B1BFD" w:rsidP="005B1BFD">
      <w:pPr>
        <w:jc w:val="both"/>
        <w:rPr>
          <w:rFonts w:ascii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val="sr-Cyrl-CS"/>
        </w:rPr>
        <w:t>У вези са напред изнетим извршиће се измена и допуна конкурсне документације која ће бити објављена на Порталу јавне набавке и интернет страници Наручиоца.</w:t>
      </w:r>
    </w:p>
    <w:p w:rsidR="005B1BFD" w:rsidRPr="005B1BFD" w:rsidRDefault="005B1BFD" w:rsidP="00412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4127D4" w:rsidRPr="004127D4" w:rsidRDefault="004127D4" w:rsidP="004127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4127D4" w:rsidRPr="004127D4" w:rsidSect="00C724E2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E09BB"/>
    <w:multiLevelType w:val="hybridMultilevel"/>
    <w:tmpl w:val="960E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127D4"/>
    <w:rsid w:val="0007328F"/>
    <w:rsid w:val="004127D4"/>
    <w:rsid w:val="005B1BFD"/>
    <w:rsid w:val="00846954"/>
    <w:rsid w:val="008621E1"/>
    <w:rsid w:val="009D2DD4"/>
    <w:rsid w:val="00C7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27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7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7D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2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valentince</dc:creator>
  <cp:lastModifiedBy>valentince</cp:lastModifiedBy>
  <cp:revision>2</cp:revision>
  <dcterms:created xsi:type="dcterms:W3CDTF">2014-03-21T11:55:00Z</dcterms:created>
  <dcterms:modified xsi:type="dcterms:W3CDTF">2014-03-21T14:18:00Z</dcterms:modified>
</cp:coreProperties>
</file>